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png" ContentType="image/png"/>
  <Default Extension="jpeg" ContentType="image/jpeg"/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1.png" ContentType="image/png"/>
  <Override PartName="/word/media/image2.png" ContentType="image/png"/>
  <Override PartName="/word/media/image3.png" ContentType="image/png"/>
  <Override PartName="/word/numbering.xml" ContentType="application/vnd.openxmlformats-officedocument.wordprocessingml.numbering+xml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custom-properties" Target="docProps/custom.xml"/><Relationship Id="rId4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xmlns:w15="http://schemas.microsoft.com/office/word/2012/wordml" mc:Ignorable="w14 wp14 w15">
  <w:body>
    <w:p>
      <w:pPr>
        <w:pStyle w:val="Normal"/>
        <w:bidi w:val="0"/>
        <w:jc w:val="left"/>
        <w:rPr>
          <w:rFonts w:ascii="Calibri" w:hAnsi="Calibri"/>
          <w:b/>
          <w:b/>
          <w:bCs/>
          <w:i w:val="false"/>
          <w:i w:val="false"/>
          <w:iCs w:val="false"/>
          <w:sz w:val="28"/>
          <w:szCs w:val="28"/>
        </w:rPr>
      </w:pPr>
      <w:r>
        <w:rPr>
          <w:rFonts w:ascii="Calibri" w:hAnsi="Calibri"/>
          <w:b/>
          <w:bCs/>
          <w:i w:val="false"/>
          <w:iCs w:val="false"/>
          <w:sz w:val="28"/>
          <w:szCs w:val="28"/>
        </w:rPr>
        <w:t>Příloha č. 6: Příklad řešení</w:t>
      </w:r>
    </w:p>
    <w:p>
      <w:pPr>
        <w:pStyle w:val="Normal"/>
        <w:bidi w:val="0"/>
        <w:jc w:val="left"/>
        <w:rPr>
          <w:rFonts w:ascii="Calibri" w:hAnsi="Calibri"/>
          <w:i w:val="false"/>
          <w:i w:val="false"/>
          <w:iCs w:val="false"/>
          <w:sz w:val="24"/>
          <w:szCs w:val="24"/>
        </w:rPr>
      </w:pPr>
      <w:r>
        <w:rPr>
          <w:rFonts w:ascii="Calibri" w:hAnsi="Calibri"/>
          <w:i w:val="false"/>
          <w:iCs w:val="false"/>
          <w:sz w:val="24"/>
          <w:szCs w:val="24"/>
        </w:rPr>
      </w:r>
    </w:p>
    <w:p>
      <w:pPr>
        <w:pStyle w:val="Normal"/>
        <w:bidi w:val="0"/>
        <w:jc w:val="left"/>
        <w:rPr>
          <w:rFonts w:ascii="Calibri" w:hAnsi="Calibri"/>
          <w:i w:val="false"/>
          <w:i w:val="false"/>
          <w:iCs w:val="false"/>
          <w:sz w:val="24"/>
          <w:szCs w:val="24"/>
        </w:rPr>
      </w:pPr>
      <w:r>
        <w:rPr>
          <w:rFonts w:ascii="Calibri" w:hAnsi="Calibri"/>
          <w:i w:val="false"/>
          <w:iCs w:val="false"/>
          <w:sz w:val="24"/>
          <w:szCs w:val="24"/>
        </w:rPr>
        <w:t xml:space="preserve">Příklad řešení je možnou nabídkou, jak mohou jednotlivé skupiny aktivitu vyplnit. Jednotlivé hrozby  mohou být překonány s využitím více kartiček. </w:t>
      </w:r>
      <w:r>
        <w:rPr>
          <w:rFonts w:ascii="Calibri" w:hAnsi="Calibri"/>
          <w:b/>
          <w:bCs/>
          <w:i w:val="false"/>
          <w:iCs w:val="false"/>
          <w:sz w:val="24"/>
          <w:szCs w:val="24"/>
        </w:rPr>
        <w:t>Pro jednotlivá pole neexistuje „ideální“ kartička.</w:t>
      </w:r>
      <w:r>
        <w:rPr>
          <w:rFonts w:ascii="Calibri" w:hAnsi="Calibri"/>
          <w:i w:val="false"/>
          <w:iCs w:val="false"/>
          <w:sz w:val="24"/>
          <w:szCs w:val="24"/>
        </w:rPr>
        <w:t xml:space="preserve"> </w:t>
      </w:r>
      <w:r>
        <w:rPr>
          <w:rFonts w:ascii="Calibri" w:hAnsi="Calibri"/>
          <w:i w:val="false"/>
          <w:iCs w:val="false"/>
          <w:sz w:val="24"/>
          <w:szCs w:val="24"/>
        </w:rPr>
        <w:t xml:space="preserve">Cílem je, aby v diskuzi byli žáci schopni odůvodnit svůj výběr </w:t>
      </w:r>
      <w:r>
        <w:rPr>
          <w:rFonts w:ascii="Calibri" w:hAnsi="Calibri"/>
          <w:i w:val="false"/>
          <w:iCs w:val="false"/>
          <w:sz w:val="24"/>
          <w:szCs w:val="24"/>
        </w:rPr>
        <w:t>pro</w:t>
      </w:r>
      <w:r>
        <w:rPr>
          <w:rFonts w:ascii="Calibri" w:hAnsi="Calibri"/>
          <w:i w:val="false"/>
          <w:iCs w:val="false"/>
          <w:sz w:val="24"/>
          <w:szCs w:val="24"/>
        </w:rPr>
        <w:t xml:space="preserve"> rozložení kartiček </w:t>
      </w:r>
      <w:r>
        <w:rPr>
          <w:rFonts w:ascii="Calibri" w:hAnsi="Calibri"/>
          <w:i w:val="false"/>
          <w:iCs w:val="false"/>
          <w:sz w:val="24"/>
          <w:szCs w:val="24"/>
        </w:rPr>
        <w:t>a dojít ke skupinové shodě</w:t>
      </w:r>
      <w:r>
        <w:rPr>
          <w:rFonts w:ascii="Calibri" w:hAnsi="Calibri"/>
          <w:i w:val="false"/>
          <w:iCs w:val="false"/>
          <w:sz w:val="24"/>
          <w:szCs w:val="24"/>
        </w:rPr>
        <w:t xml:space="preserve">. Postup a rozložení s nimi diskutujeme v rámci reflexe, je důležité odvodit rozdělení jednotlivých skupin dle dominance. </w:t>
      </w:r>
    </w:p>
    <w:p>
      <w:pPr>
        <w:pStyle w:val="Normal"/>
        <w:bidi w:val="0"/>
        <w:jc w:val="left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</w:r>
    </w:p>
    <w:p>
      <w:pPr>
        <w:pStyle w:val="Normal"/>
        <w:bidi w:val="0"/>
        <w:jc w:val="left"/>
        <w:rPr>
          <w:rFonts w:ascii="Calibri" w:hAnsi="Calibri"/>
          <w:sz w:val="24"/>
          <w:szCs w:val="24"/>
        </w:rPr>
      </w:pPr>
      <w:r>
        <w:rPr>
          <w:rFonts w:ascii="Calibri" w:hAnsi="Calibri"/>
          <w:b/>
          <w:bCs/>
          <w:sz w:val="24"/>
          <w:szCs w:val="24"/>
        </w:rPr>
        <w:t>Př. pro hrozbu č. 5:</w:t>
      </w:r>
      <w:r>
        <w:rPr>
          <w:rFonts w:ascii="Calibri" w:hAnsi="Calibri"/>
          <w:sz w:val="24"/>
          <w:szCs w:val="24"/>
        </w:rPr>
        <w:br/>
      </w:r>
      <w:r>
        <w:rPr>
          <w:rFonts w:cs="" w:ascii="Calibri" w:hAnsi="Calibri" w:cstheme="majorHAnsi"/>
          <w:b w:val="false"/>
          <w:bCs w:val="false"/>
          <w:sz w:val="24"/>
          <w:szCs w:val="24"/>
        </w:rPr>
        <w:t>CESTOU DO VAŠEHO DOMOVA JSTE SE SETKALI S PROJÍŽDĚJÍCÍM AUTEM PLNÝM PYTLÁKŮ. VYUŽIJTE JEDNU Z KARET K TOMU, ABYSTE SE DOSTALI BEZPEČNĚ DOMŮ.</w:t>
        <w:br/>
        <w:br/>
        <w:t>Hyena skvrnitá</w:t>
      </w:r>
    </w:p>
    <w:p>
      <w:pPr>
        <w:pStyle w:val="Normal"/>
        <w:numPr>
          <w:ilvl w:val="0"/>
          <w:numId w:val="1"/>
        </w:numPr>
        <w:bidi w:val="0"/>
        <w:jc w:val="left"/>
        <w:rPr>
          <w:rFonts w:ascii="Calibri" w:hAnsi="Calibri"/>
          <w:sz w:val="24"/>
          <w:szCs w:val="24"/>
        </w:rPr>
      </w:pPr>
      <w:r>
        <w:rPr>
          <w:rFonts w:cs="" w:ascii="Calibri" w:hAnsi="Calibri" w:cstheme="majorHAnsi"/>
          <w:b w:val="false"/>
          <w:bCs w:val="false"/>
          <w:sz w:val="24"/>
          <w:szCs w:val="24"/>
        </w:rPr>
        <w:t>Jelikož hyena umí hrabat nory – může se před pytláky schovat.</w:t>
      </w:r>
    </w:p>
    <w:p>
      <w:pPr>
        <w:pStyle w:val="Normal"/>
        <w:numPr>
          <w:ilvl w:val="0"/>
          <w:numId w:val="1"/>
        </w:numPr>
        <w:bidi w:val="0"/>
        <w:jc w:val="left"/>
        <w:rPr>
          <w:rFonts w:ascii="Calibri" w:hAnsi="Calibri"/>
          <w:sz w:val="24"/>
          <w:szCs w:val="24"/>
        </w:rPr>
      </w:pPr>
      <w:r>
        <w:rPr>
          <w:rFonts w:cs="" w:ascii="Calibri" w:hAnsi="Calibri" w:cstheme="majorHAnsi"/>
          <w:b w:val="false"/>
          <w:bCs w:val="false"/>
          <w:sz w:val="24"/>
          <w:szCs w:val="24"/>
        </w:rPr>
        <w:t>Jedná se o inteligentní zvířata – mohou využít inteligenci a proklouznout kolem pytláků v tichosti.</w:t>
      </w:r>
    </w:p>
    <w:p>
      <w:pPr>
        <w:pStyle w:val="TextBody"/>
        <w:bidi w:val="0"/>
        <w:spacing w:before="0" w:after="0"/>
        <w:jc w:val="left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</w:r>
    </w:p>
    <w:p>
      <w:pPr>
        <w:pStyle w:val="TextBody"/>
        <w:bidi w:val="0"/>
        <w:spacing w:before="0" w:after="0"/>
        <w:jc w:val="left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  <w:t xml:space="preserve">Níže najdete příklady rozložení karet pro jednotlivé skupiny. Fotografie jsou ilustrační, vznikly při pilotování lekcí. </w:t>
      </w:r>
    </w:p>
    <w:p>
      <w:pPr>
        <w:pStyle w:val="TextBody"/>
        <w:bidi w:val="0"/>
        <w:spacing w:before="0" w:after="0"/>
        <w:jc w:val="left"/>
        <w:rPr>
          <w:rFonts w:ascii="Calibri" w:hAnsi="Calibri"/>
          <w:sz w:val="24"/>
          <w:szCs w:val="24"/>
        </w:rPr>
      </w:pPr>
      <w:r>
        <w:rPr>
          <w:rFonts w:ascii="Calibri" w:hAnsi="Calibri"/>
          <w:sz w:val="24"/>
          <w:szCs w:val="24"/>
        </w:rPr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  <w:t>Příklad rozložení karet ve skupině s dominujícím samcem (</w:t>
      </w:r>
      <w:r>
        <w:rPr>
          <w:rFonts w:ascii="Calibri" w:hAnsi="Calibri"/>
          <w:b/>
          <w:sz w:val="24"/>
          <w:szCs w:val="24"/>
          <w:u w:val="single"/>
        </w:rPr>
        <w:t>gorila horská</w:t>
      </w:r>
      <w:r>
        <w:rPr>
          <w:rFonts w:ascii="Calibri" w:hAnsi="Calibri"/>
          <w:sz w:val="24"/>
          <w:szCs w:val="24"/>
          <w:u w:val="single"/>
        </w:rPr>
        <w:t>)</w:t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  <w:drawing>
          <wp:anchor behindDoc="0" distT="0" distB="0" distL="0" distR="0" simplePos="0" locked="0" layoutInCell="0" allowOverlap="1" relativeHeight="2">
            <wp:simplePos x="0" y="0"/>
            <wp:positionH relativeFrom="column">
              <wp:posOffset>254000</wp:posOffset>
            </wp:positionH>
            <wp:positionV relativeFrom="paragraph">
              <wp:posOffset>107950</wp:posOffset>
            </wp:positionV>
            <wp:extent cx="5374005" cy="5644515"/>
            <wp:effectExtent l="0" t="0" r="0" b="0"/>
            <wp:wrapSquare wrapText="largest"/>
            <wp:docPr id="1" name="Image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4005" cy="5644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  <w:t>Příklad rozložení karet s dominující samicí (</w:t>
      </w:r>
      <w:r>
        <w:rPr>
          <w:rFonts w:ascii="Calibri" w:hAnsi="Calibri"/>
          <w:b/>
          <w:sz w:val="24"/>
          <w:szCs w:val="24"/>
          <w:u w:val="single"/>
        </w:rPr>
        <w:t>hyena skvrnitá</w:t>
      </w:r>
      <w:r>
        <w:rPr>
          <w:rFonts w:ascii="Calibri" w:hAnsi="Calibri"/>
          <w:b w:val="false"/>
          <w:bCs w:val="false"/>
          <w:sz w:val="24"/>
          <w:szCs w:val="24"/>
          <w:u w:val="single"/>
        </w:rPr>
        <w:t>)</w:t>
        <w:br/>
      </w:r>
    </w:p>
    <w:p>
      <w:pPr>
        <w:pStyle w:val="Normal"/>
        <w:bidi w:val="0"/>
        <w:spacing w:before="0" w:after="0"/>
        <w:jc w:val="left"/>
        <w:rPr>
          <w:b w:val="false"/>
          <w:b w:val="false"/>
          <w:bCs w:val="false"/>
        </w:rPr>
      </w:pPr>
      <w:r>
        <w:rPr>
          <w:b w:val="false"/>
          <w:bCs w:val="false"/>
        </w:rPr>
        <w:drawing>
          <wp:anchor behindDoc="0" distT="0" distB="0" distL="0" distR="0" simplePos="0" locked="0" layoutInCell="0" allowOverlap="1" relativeHeight="3">
            <wp:simplePos x="0" y="0"/>
            <wp:positionH relativeFrom="column">
              <wp:posOffset>114300</wp:posOffset>
            </wp:positionH>
            <wp:positionV relativeFrom="paragraph">
              <wp:posOffset>120015</wp:posOffset>
            </wp:positionV>
            <wp:extent cx="5652770" cy="4291330"/>
            <wp:effectExtent l="0" t="0" r="0" b="0"/>
            <wp:wrapSquare wrapText="largest"/>
            <wp:docPr id="2" name="Image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52770" cy="42913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bidi w:val="0"/>
        <w:spacing w:before="0" w:after="0"/>
        <w:jc w:val="left"/>
        <w:rPr>
          <w:b/>
          <w:b/>
        </w:rPr>
      </w:pPr>
      <w:r>
        <w:rPr>
          <w:b/>
        </w:rPr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  <w:br/>
        <w:br/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  <w:br/>
        <w:br/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/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/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/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  <w:br/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>
          <w:rFonts w:ascii="Calibri" w:hAnsi="Calibri"/>
          <w:sz w:val="24"/>
          <w:szCs w:val="24"/>
          <w:u w:val="single"/>
        </w:rPr>
        <w:t>Příklad rozložení karet bez dominantních jedinců (</w:t>
      </w:r>
      <w:r>
        <w:rPr>
          <w:rFonts w:ascii="Calibri" w:hAnsi="Calibri"/>
          <w:b/>
          <w:sz w:val="24"/>
          <w:szCs w:val="24"/>
          <w:u w:val="single"/>
        </w:rPr>
        <w:t>žirafa severní</w:t>
      </w:r>
      <w:r>
        <w:rPr>
          <w:rFonts w:ascii="Calibri" w:hAnsi="Calibri"/>
          <w:sz w:val="24"/>
          <w:szCs w:val="24"/>
          <w:u w:val="single"/>
        </w:rPr>
        <w:t>)</w:t>
      </w:r>
    </w:p>
    <w:p>
      <w:pPr>
        <w:pStyle w:val="Normal"/>
        <w:bidi w:val="0"/>
        <w:spacing w:before="0" w:after="0"/>
        <w:jc w:val="left"/>
        <w:rPr>
          <w:rFonts w:ascii="Calibri" w:hAnsi="Calibri"/>
          <w:sz w:val="24"/>
          <w:szCs w:val="24"/>
          <w:u w:val="single"/>
        </w:rPr>
      </w:pPr>
      <w:r>
        <w:rPr/>
        <w:drawing>
          <wp:anchor behindDoc="0" distT="0" distB="0" distL="0" distR="0" simplePos="0" locked="0" layoutInCell="0" allowOverlap="1" relativeHeight="4">
            <wp:simplePos x="0" y="0"/>
            <wp:positionH relativeFrom="column">
              <wp:posOffset>136525</wp:posOffset>
            </wp:positionH>
            <wp:positionV relativeFrom="paragraph">
              <wp:posOffset>250825</wp:posOffset>
            </wp:positionV>
            <wp:extent cx="5641340" cy="4091940"/>
            <wp:effectExtent l="0" t="0" r="0" b="0"/>
            <wp:wrapSquare wrapText="largest"/>
            <wp:docPr id="3" name="Image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340" cy="4091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>
      <w:type w:val="nextPage"/>
      <w:pgSz w:w="11906" w:h="16838"/>
      <w:pgMar w:left="1134" w:right="1134" w:gutter="0" w:header="0" w:top="1134" w:footer="0" w:bottom="1134"/>
      <w:pgNumType w:fmt="decimal"/>
      <w:formProt w:val="false"/>
      <w:textDirection w:val="lrTb"/>
      <w:docGrid w:type="default" w:linePitch="312" w:charSpace="0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erif">
    <w:altName w:val="Times New Roman"/>
    <w:charset w:val="ee"/>
    <w:family w:val="swiss"/>
    <w:pitch w:val="variable"/>
  </w:font>
  <w:font w:name="Liberation Sans">
    <w:altName w:val="Arial"/>
    <w:charset w:val="ee"/>
    <w:family w:val="roman"/>
    <w:pitch w:val="variable"/>
  </w:font>
  <w:font w:name="Calibri">
    <w:charset w:val="ee"/>
    <w:family w:val="roman"/>
    <w:pitch w:val="variable"/>
  </w:font>
</w:fonts>
</file>

<file path=word/numbering.xml><?xml version="1.0" encoding="utf-8"?>
<w:numbering xmlns:w="http://schemas.openxmlformats.org/wordprocessingml/2006/main" xmlns:o="urn:schemas-microsoft-com:office:office" xmlns:r="http://schemas.openxmlformats.org/officeDocument/2006/relationships" xmlns:v="urn:schemas-microsoft-com:vml" xmlns:mc="http://schemas.openxmlformats.org/markup-compatibility/2006" xmlns:w14="http://schemas.microsoft.com/office/word/2010/wordml" mc:Ignorable="w14">
  <w:abstractNum w:abstractNumId="1"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/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  <w:rPr/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  <w:rPr/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  <w:rPr/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  <w:rPr/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  <w:rPr/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  <w:rPr/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  <w:rPr/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  <w:rPr/>
    </w:lvl>
  </w:abstractNum>
  <w:abstractNum w:abstractNumId="2"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hanging="0"/>
      </w:pPr>
    </w:lvl>
  </w:abstractNum>
  <w:num w:numId="1">
    <w:abstractNumId w:val="1"/>
  </w:num>
  <w:num w:numId="2">
    <w:abstractNumId w:val="2"/>
  </w:num>
</w:numbering>
</file>

<file path=word/settings.xml><?xml version="1.0" encoding="utf-8"?>
<w:settings xmlns:w="http://schemas.openxmlformats.org/wordprocessingml/2006/main">
  <w:zoom w:percent="83"/>
  <w:defaultTabStop w:val="709"/>
  <w:autoHyphenation w:val="true"/>
  <w:compat>
    <w:compatSetting w:name="compatibilityMode" w:uri="http://schemas.microsoft.com/office/word" w:val="12"/>
  </w:compat>
  <w:themeFontLang w:val="" w:eastAsia="" w:bidi="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NSimSun" w:cs="Lucida Sans"/>
        <w:kern w:val="2"/>
        <w:sz w:val="24"/>
        <w:szCs w:val="24"/>
        <w:lang w:val="cs-CZ" w:eastAsia="zh-CN" w:bidi="hi-IN"/>
      </w:rPr>
    </w:rPrDefault>
    <w:pPrDefault>
      <w:pPr>
        <w:suppressAutoHyphens w:val="true"/>
      </w:pPr>
    </w:pPrDefault>
  </w:docDefaults>
  <w:style w:type="paragraph" w:styleId="Normal">
    <w:name w:val="Normal"/>
    <w:qFormat/>
    <w:pPr>
      <w:widowControl/>
      <w:suppressAutoHyphens w:val="true"/>
      <w:bidi w:val="0"/>
      <w:spacing w:before="0" w:after="0"/>
      <w:jc w:val="left"/>
    </w:pPr>
    <w:rPr>
      <w:rFonts w:ascii="Liberation Serif" w:hAnsi="Liberation Serif" w:eastAsia="NSimSun" w:cs="Lucida Sans"/>
      <w:color w:val="auto"/>
      <w:kern w:val="2"/>
      <w:sz w:val="24"/>
      <w:szCs w:val="24"/>
      <w:lang w:val="cs-CZ" w:eastAsia="zh-CN" w:bidi="hi-IN"/>
    </w:rPr>
  </w:style>
  <w:style w:type="paragraph" w:styleId="Heading3">
    <w:name w:val="Heading 3"/>
    <w:basedOn w:val="Heading"/>
    <w:next w:val="TextBody"/>
    <w:qFormat/>
    <w:pPr>
      <w:spacing w:before="140" w:after="120"/>
      <w:outlineLvl w:val="2"/>
    </w:pPr>
    <w:rPr>
      <w:rFonts w:ascii="Liberation Serif" w:hAnsi="Liberation Serif" w:eastAsia="NSimSun" w:cs="Lucida Sans"/>
      <w:b/>
      <w:bCs/>
      <w:sz w:val="28"/>
      <w:szCs w:val="28"/>
    </w:rPr>
  </w:style>
  <w:style w:type="character" w:styleId="NumberingSymbols">
    <w:name w:val="Numbering Symbols"/>
    <w:qFormat/>
    <w:rPr/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76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  <w:lang w:val="zxx" w:eastAsia="zxx" w:bidi="zxx"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png"/><Relationship Id="rId3" Type="http://schemas.openxmlformats.org/officeDocument/2006/relationships/image" Target="media/image2.png"/><Relationship Id="rId4" Type="http://schemas.openxmlformats.org/officeDocument/2006/relationships/image" Target="media/image3.png"/><Relationship Id="rId5" Type="http://schemas.openxmlformats.org/officeDocument/2006/relationships/numbering" Target="numbering.xml"/><Relationship Id="rId6" Type="http://schemas.openxmlformats.org/officeDocument/2006/relationships/fontTable" Target="fontTable.xml"/><Relationship Id="rId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43</TotalTime>
  <Application>LibreOffice/7.3.0.3$Windows_X86_64 LibreOffice_project/0f246aa12d0eee4a0f7adcefbf7c878fc2238db3</Application>
  <AppVersion>15.0000</AppVersion>
  <Pages>2</Pages>
  <Words>164</Words>
  <Characters>958</Characters>
  <CharactersWithSpaces>1123</CharactersWithSpaces>
  <Paragraphs>12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2023-10-09T16:39:48Z</dcterms:created>
  <dc:creator>JK</dc:creator>
  <dc:description/>
  <dc:language>cs-CZ</dc:language>
  <cp:lastModifiedBy>JK</cp:lastModifiedBy>
  <dcterms:modified xsi:type="dcterms:W3CDTF">2023-10-10T14:26:49Z</dcterms:modified>
  <cp:revision>9</cp:revision>
  <dc:subject/>
  <dc:title/>
</cp:coreProperties>
</file>

<file path=docProps/custom.xml><?xml version="1.0" encoding="utf-8"?>
<Properties xmlns="http://schemas.openxmlformats.org/officeDocument/2006/custom-properties" xmlns:vt="http://schemas.openxmlformats.org/officeDocument/2006/docPropsVTypes"/>
</file>